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24C" w:rsidRDefault="00A7224C">
      <w:pPr>
        <w:rPr>
          <w:sz w:val="28"/>
        </w:rPr>
      </w:pPr>
      <w:proofErr w:type="gramStart"/>
      <w:r>
        <w:rPr>
          <w:sz w:val="28"/>
        </w:rPr>
        <w:t>ROUGH  DRAFT</w:t>
      </w:r>
      <w:proofErr w:type="gramEnd"/>
      <w:r>
        <w:rPr>
          <w:sz w:val="28"/>
        </w:rPr>
        <w:t xml:space="preserve"> OF SCRIPT FOR 10/5 SG Faculty Meeting</w:t>
      </w:r>
    </w:p>
    <w:p w:rsidR="00A7224C" w:rsidRDefault="00A7224C">
      <w:pPr>
        <w:rPr>
          <w:sz w:val="28"/>
        </w:rPr>
      </w:pPr>
      <w:r>
        <w:rPr>
          <w:sz w:val="28"/>
        </w:rPr>
        <w:t>(</w:t>
      </w:r>
      <w:proofErr w:type="gramStart"/>
      <w:r>
        <w:rPr>
          <w:sz w:val="28"/>
        </w:rPr>
        <w:t>for</w:t>
      </w:r>
      <w:proofErr w:type="gramEnd"/>
      <w:r>
        <w:rPr>
          <w:sz w:val="28"/>
        </w:rPr>
        <w:t xml:space="preserve"> Beth)</w:t>
      </w:r>
    </w:p>
    <w:p w:rsidR="00EC48DE" w:rsidRDefault="00A7224C">
      <w:pPr>
        <w:rPr>
          <w:sz w:val="28"/>
        </w:rPr>
      </w:pPr>
      <w:r>
        <w:rPr>
          <w:sz w:val="28"/>
        </w:rPr>
        <w:br/>
        <w:t>Possible title for WS:</w:t>
      </w:r>
      <w:r>
        <w:rPr>
          <w:sz w:val="28"/>
        </w:rPr>
        <w:br/>
      </w:r>
      <w:r w:rsidR="00EC48DE">
        <w:rPr>
          <w:sz w:val="28"/>
        </w:rPr>
        <w:t>IGNITING WRITING:</w:t>
      </w:r>
      <w:r w:rsidR="00EC48DE">
        <w:rPr>
          <w:sz w:val="28"/>
        </w:rPr>
        <w:br/>
        <w:t>QUOTE:</w:t>
      </w:r>
    </w:p>
    <w:p w:rsidR="00F57FBB" w:rsidRDefault="00EC48DE">
      <w:pPr>
        <w:rPr>
          <w:i/>
          <w:sz w:val="28"/>
        </w:rPr>
      </w:pPr>
      <w:r w:rsidRPr="00EC48DE">
        <w:rPr>
          <w:i/>
          <w:sz w:val="28"/>
        </w:rPr>
        <w:t>“In education, we must believe that every individual has a spark of intelligence; a spark of enthusiasm; a spark of wonder.  Our job as educators is to be “ignition specialists.”</w:t>
      </w:r>
    </w:p>
    <w:p w:rsidR="00F57FBB" w:rsidRDefault="00F57FBB">
      <w:pPr>
        <w:rPr>
          <w:i/>
          <w:sz w:val="28"/>
        </w:rPr>
      </w:pPr>
    </w:p>
    <w:p w:rsidR="00F57FBB" w:rsidRDefault="00F57FBB">
      <w:pPr>
        <w:rPr>
          <w:sz w:val="28"/>
        </w:rPr>
      </w:pPr>
      <w:r w:rsidRPr="00F57FBB">
        <w:rPr>
          <w:sz w:val="28"/>
        </w:rPr>
        <w:t>AGENDA:</w:t>
      </w:r>
      <w:r w:rsidRPr="00F57FBB">
        <w:rPr>
          <w:sz w:val="28"/>
        </w:rPr>
        <w:br/>
      </w:r>
      <w:r>
        <w:rPr>
          <w:sz w:val="28"/>
        </w:rPr>
        <w:t xml:space="preserve">Warm-up:  </w:t>
      </w:r>
      <w:r w:rsidR="00974C9C">
        <w:rPr>
          <w:sz w:val="28"/>
        </w:rPr>
        <w:t>Continuum</w:t>
      </w:r>
    </w:p>
    <w:p w:rsidR="00F57FBB" w:rsidRDefault="00F57FBB">
      <w:pPr>
        <w:rPr>
          <w:sz w:val="28"/>
        </w:rPr>
      </w:pPr>
      <w:proofErr w:type="spellStart"/>
      <w:r>
        <w:rPr>
          <w:sz w:val="28"/>
        </w:rPr>
        <w:t>Smartboard</w:t>
      </w:r>
      <w:proofErr w:type="spellEnd"/>
      <w:r>
        <w:rPr>
          <w:sz w:val="28"/>
        </w:rPr>
        <w:t xml:space="preserve"> Wows</w:t>
      </w:r>
    </w:p>
    <w:p w:rsidR="00F57FBB" w:rsidRDefault="00F57FBB">
      <w:pPr>
        <w:rPr>
          <w:sz w:val="28"/>
        </w:rPr>
      </w:pPr>
      <w:r>
        <w:rPr>
          <w:sz w:val="28"/>
        </w:rPr>
        <w:t xml:space="preserve">Assessment Drives Teaching and Learning:  Scoring a “4” </w:t>
      </w:r>
    </w:p>
    <w:p w:rsidR="00F57FBB" w:rsidRDefault="00F57FBB">
      <w:pPr>
        <w:rPr>
          <w:sz w:val="28"/>
        </w:rPr>
      </w:pPr>
      <w:r>
        <w:rPr>
          <w:sz w:val="28"/>
        </w:rPr>
        <w:t>Characteristics of Effective Writing</w:t>
      </w:r>
    </w:p>
    <w:p w:rsidR="00F57FBB" w:rsidRDefault="00F57FBB">
      <w:pPr>
        <w:rPr>
          <w:sz w:val="28"/>
        </w:rPr>
      </w:pPr>
      <w:r>
        <w:rPr>
          <w:sz w:val="28"/>
        </w:rPr>
        <w:t>Writing Across All Content Areas</w:t>
      </w:r>
    </w:p>
    <w:p w:rsidR="00EC48DE" w:rsidRPr="00F57FBB" w:rsidRDefault="00F57FBB">
      <w:pPr>
        <w:rPr>
          <w:sz w:val="28"/>
        </w:rPr>
      </w:pPr>
      <w:r>
        <w:rPr>
          <w:sz w:val="28"/>
        </w:rPr>
        <w:t>Reflection</w:t>
      </w:r>
    </w:p>
    <w:p w:rsidR="00EC48DE" w:rsidRDefault="00EC48DE">
      <w:pPr>
        <w:rPr>
          <w:sz w:val="28"/>
        </w:rPr>
      </w:pPr>
    </w:p>
    <w:p w:rsidR="00EC48DE" w:rsidRDefault="00EC48DE" w:rsidP="00EC48DE">
      <w:pPr>
        <w:rPr>
          <w:sz w:val="28"/>
        </w:rPr>
      </w:pPr>
      <w:r>
        <w:rPr>
          <w:sz w:val="28"/>
        </w:rPr>
        <w:t>Objectives:</w:t>
      </w:r>
    </w:p>
    <w:p w:rsidR="00A7224C" w:rsidRDefault="00EC48DE" w:rsidP="00EC48DE">
      <w:pPr>
        <w:pStyle w:val="ListParagraph"/>
        <w:numPr>
          <w:ilvl w:val="0"/>
          <w:numId w:val="3"/>
        </w:numPr>
        <w:rPr>
          <w:sz w:val="28"/>
        </w:rPr>
      </w:pPr>
      <w:r>
        <w:rPr>
          <w:sz w:val="28"/>
        </w:rPr>
        <w:t xml:space="preserve">To </w:t>
      </w:r>
      <w:r w:rsidR="00A7224C">
        <w:rPr>
          <w:sz w:val="28"/>
        </w:rPr>
        <w:t>examine the</w:t>
      </w:r>
      <w:r>
        <w:rPr>
          <w:sz w:val="28"/>
        </w:rPr>
        <w:t xml:space="preserve"> characteristics of effective writing which include focus, content, organization, style and conventions</w:t>
      </w:r>
      <w:r w:rsidR="00A7224C">
        <w:rPr>
          <w:sz w:val="28"/>
        </w:rPr>
        <w:t xml:space="preserve"> as the assessment across the curriculum in writing???</w:t>
      </w:r>
    </w:p>
    <w:p w:rsidR="00EC48DE" w:rsidRDefault="00EC48DE" w:rsidP="00A7224C">
      <w:pPr>
        <w:pStyle w:val="ListParagraph"/>
        <w:rPr>
          <w:sz w:val="28"/>
        </w:rPr>
      </w:pPr>
    </w:p>
    <w:p w:rsidR="00A7224C" w:rsidRDefault="00EC48DE" w:rsidP="00EC48DE">
      <w:pPr>
        <w:pStyle w:val="ListParagraph"/>
        <w:numPr>
          <w:ilvl w:val="0"/>
          <w:numId w:val="3"/>
        </w:numPr>
        <w:rPr>
          <w:sz w:val="28"/>
        </w:rPr>
      </w:pPr>
      <w:r>
        <w:rPr>
          <w:sz w:val="28"/>
        </w:rPr>
        <w:t>To learn new strategies that improve student writing</w:t>
      </w:r>
      <w:r w:rsidR="00C169A0">
        <w:rPr>
          <w:sz w:val="28"/>
        </w:rPr>
        <w:t xml:space="preserve"> as we begin the BAW program</w:t>
      </w:r>
    </w:p>
    <w:p w:rsidR="00EC48DE" w:rsidRPr="00F57FBB" w:rsidRDefault="00EC48DE" w:rsidP="00F57FBB">
      <w:pPr>
        <w:rPr>
          <w:sz w:val="28"/>
        </w:rPr>
      </w:pPr>
    </w:p>
    <w:p w:rsidR="00EC48DE" w:rsidRPr="00BD397C" w:rsidRDefault="00EC48DE" w:rsidP="00EC48DE">
      <w:pPr>
        <w:pStyle w:val="ListParagraph"/>
        <w:numPr>
          <w:ilvl w:val="0"/>
          <w:numId w:val="3"/>
        </w:numPr>
        <w:rPr>
          <w:sz w:val="28"/>
        </w:rPr>
      </w:pPr>
      <w:r>
        <w:rPr>
          <w:sz w:val="28"/>
        </w:rPr>
        <w:t>To examine the PA Writing Rubric</w:t>
      </w:r>
      <w:r w:rsidR="00A7224C">
        <w:rPr>
          <w:sz w:val="28"/>
        </w:rPr>
        <w:t>s</w:t>
      </w:r>
      <w:r>
        <w:rPr>
          <w:sz w:val="28"/>
        </w:rPr>
        <w:t xml:space="preserve"> as the assessment tool to drive the teaching and learning of narrative, persuasive and informational pieces of writing</w:t>
      </w:r>
    </w:p>
    <w:p w:rsidR="00EC48DE" w:rsidRDefault="00EC48DE">
      <w:pPr>
        <w:rPr>
          <w:sz w:val="28"/>
        </w:rPr>
      </w:pPr>
    </w:p>
    <w:p w:rsidR="00AF2D6C" w:rsidRDefault="00A7224C">
      <w:pPr>
        <w:rPr>
          <w:sz w:val="28"/>
        </w:rPr>
      </w:pPr>
      <w:r>
        <w:rPr>
          <w:sz w:val="28"/>
        </w:rPr>
        <w:t>Possible warm-up</w:t>
      </w:r>
    </w:p>
    <w:p w:rsidR="00AF2D6C" w:rsidRPr="00AF2D6C" w:rsidRDefault="00AF2D6C" w:rsidP="00AF2D6C">
      <w:pPr>
        <w:pStyle w:val="ListParagraph"/>
        <w:numPr>
          <w:ilvl w:val="0"/>
          <w:numId w:val="1"/>
        </w:numPr>
        <w:rPr>
          <w:sz w:val="28"/>
        </w:rPr>
      </w:pPr>
      <w:r w:rsidRPr="00AF2D6C">
        <w:rPr>
          <w:sz w:val="28"/>
        </w:rPr>
        <w:t>How do you get your student to write?  What strategies do you use?</w:t>
      </w:r>
    </w:p>
    <w:p w:rsidR="00A7224C" w:rsidRDefault="00AF2D6C" w:rsidP="00AF2D6C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How do you evaluate your student writing?</w:t>
      </w:r>
    </w:p>
    <w:p w:rsidR="00AF2D6C" w:rsidRPr="00A7224C" w:rsidRDefault="00A7224C" w:rsidP="00A7224C">
      <w:pPr>
        <w:rPr>
          <w:sz w:val="28"/>
        </w:rPr>
      </w:pPr>
      <w:r>
        <w:rPr>
          <w:sz w:val="28"/>
        </w:rPr>
        <w:t>OR Just think of when you learned to write:  Share with a partner.</w:t>
      </w:r>
    </w:p>
    <w:p w:rsidR="00AF2D6C" w:rsidRDefault="00AF2D6C" w:rsidP="00AF2D6C">
      <w:pPr>
        <w:rPr>
          <w:sz w:val="28"/>
        </w:rPr>
      </w:pPr>
      <w:r>
        <w:rPr>
          <w:sz w:val="28"/>
        </w:rPr>
        <w:br/>
        <w:t>“Our challenge is to teach the skill of reading like a writer.  Writers read differently than other people.”</w:t>
      </w:r>
    </w:p>
    <w:p w:rsidR="00AF2D6C" w:rsidRPr="00A7224C" w:rsidRDefault="00AF2D6C" w:rsidP="00AF2D6C">
      <w:pPr>
        <w:rPr>
          <w:b/>
          <w:sz w:val="28"/>
        </w:rPr>
      </w:pPr>
    </w:p>
    <w:p w:rsidR="00AF2D6C" w:rsidRPr="00A7224C" w:rsidRDefault="00AF2D6C" w:rsidP="00AF2D6C">
      <w:pPr>
        <w:rPr>
          <w:b/>
          <w:sz w:val="28"/>
        </w:rPr>
      </w:pPr>
      <w:r w:rsidRPr="00A7224C">
        <w:rPr>
          <w:b/>
          <w:sz w:val="28"/>
        </w:rPr>
        <w:t>TASK:</w:t>
      </w:r>
    </w:p>
    <w:p w:rsidR="00AF2D6C" w:rsidRPr="00A7224C" w:rsidRDefault="00AF2D6C" w:rsidP="00AF2D6C">
      <w:pPr>
        <w:pStyle w:val="ListParagraph"/>
        <w:numPr>
          <w:ilvl w:val="0"/>
          <w:numId w:val="2"/>
        </w:numPr>
        <w:rPr>
          <w:b/>
          <w:sz w:val="28"/>
        </w:rPr>
      </w:pPr>
      <w:r w:rsidRPr="00A7224C">
        <w:rPr>
          <w:b/>
          <w:sz w:val="28"/>
        </w:rPr>
        <w:t>Give each group a piece of chart paper and some markers</w:t>
      </w:r>
    </w:p>
    <w:p w:rsidR="00AF2D6C" w:rsidRPr="00A7224C" w:rsidRDefault="00AF2D6C" w:rsidP="00AF2D6C">
      <w:pPr>
        <w:pStyle w:val="ListParagraph"/>
        <w:numPr>
          <w:ilvl w:val="0"/>
          <w:numId w:val="2"/>
        </w:numPr>
        <w:rPr>
          <w:b/>
          <w:sz w:val="28"/>
        </w:rPr>
      </w:pPr>
      <w:r w:rsidRPr="00A7224C">
        <w:rPr>
          <w:b/>
          <w:sz w:val="28"/>
        </w:rPr>
        <w:t>Give out piece of writing and put on overhead</w:t>
      </w:r>
    </w:p>
    <w:p w:rsidR="00AF2D6C" w:rsidRPr="00A7224C" w:rsidRDefault="00AF2D6C" w:rsidP="00AF2D6C">
      <w:pPr>
        <w:pStyle w:val="ListParagraph"/>
        <w:numPr>
          <w:ilvl w:val="0"/>
          <w:numId w:val="2"/>
        </w:numPr>
        <w:rPr>
          <w:b/>
          <w:sz w:val="28"/>
        </w:rPr>
      </w:pPr>
      <w:r w:rsidRPr="00A7224C">
        <w:rPr>
          <w:b/>
          <w:sz w:val="28"/>
        </w:rPr>
        <w:t>State that this is a good piece of writing</w:t>
      </w:r>
    </w:p>
    <w:p w:rsidR="00AF2D6C" w:rsidRPr="00A7224C" w:rsidRDefault="00AF2D6C" w:rsidP="00AF2D6C">
      <w:pPr>
        <w:pStyle w:val="ListParagraph"/>
        <w:numPr>
          <w:ilvl w:val="0"/>
          <w:numId w:val="2"/>
        </w:numPr>
        <w:rPr>
          <w:b/>
          <w:sz w:val="28"/>
        </w:rPr>
      </w:pPr>
      <w:r w:rsidRPr="00A7224C">
        <w:rPr>
          <w:b/>
          <w:sz w:val="28"/>
        </w:rPr>
        <w:t>Ask, “What makes this a good piece of writing?”</w:t>
      </w:r>
    </w:p>
    <w:p w:rsidR="00AF2D6C" w:rsidRPr="00A7224C" w:rsidRDefault="00AF2D6C" w:rsidP="00AF2D6C">
      <w:pPr>
        <w:pStyle w:val="ListParagraph"/>
        <w:numPr>
          <w:ilvl w:val="0"/>
          <w:numId w:val="2"/>
        </w:numPr>
        <w:rPr>
          <w:b/>
          <w:sz w:val="28"/>
        </w:rPr>
      </w:pPr>
      <w:r w:rsidRPr="00A7224C">
        <w:rPr>
          <w:b/>
          <w:sz w:val="28"/>
        </w:rPr>
        <w:t>Work in groups and list all of the reason w</w:t>
      </w:r>
      <w:r w:rsidR="00A7224C" w:rsidRPr="00A7224C">
        <w:rPr>
          <w:b/>
          <w:sz w:val="28"/>
        </w:rPr>
        <w:t xml:space="preserve">hy it </w:t>
      </w:r>
      <w:r w:rsidRPr="00A7224C">
        <w:rPr>
          <w:b/>
          <w:sz w:val="28"/>
        </w:rPr>
        <w:t>is advanced</w:t>
      </w:r>
    </w:p>
    <w:p w:rsidR="00AF2D6C" w:rsidRPr="00A7224C" w:rsidRDefault="00AF2D6C" w:rsidP="00AF2D6C">
      <w:pPr>
        <w:pStyle w:val="ListParagraph"/>
        <w:numPr>
          <w:ilvl w:val="0"/>
          <w:numId w:val="2"/>
        </w:numPr>
        <w:rPr>
          <w:b/>
          <w:sz w:val="28"/>
        </w:rPr>
      </w:pPr>
      <w:r w:rsidRPr="00A7224C">
        <w:rPr>
          <w:b/>
          <w:sz w:val="28"/>
        </w:rPr>
        <w:t>Share responses</w:t>
      </w:r>
    </w:p>
    <w:p w:rsidR="00AF2D6C" w:rsidRPr="00A7224C" w:rsidRDefault="00AF2D6C" w:rsidP="00AF2D6C">
      <w:pPr>
        <w:pStyle w:val="ListParagraph"/>
        <w:numPr>
          <w:ilvl w:val="0"/>
          <w:numId w:val="2"/>
        </w:numPr>
        <w:rPr>
          <w:b/>
          <w:sz w:val="28"/>
        </w:rPr>
      </w:pPr>
      <w:r w:rsidRPr="00A7224C">
        <w:rPr>
          <w:b/>
          <w:sz w:val="28"/>
        </w:rPr>
        <w:t>Explain how these are the character</w:t>
      </w:r>
      <w:r w:rsidR="00A7224C" w:rsidRPr="00A7224C">
        <w:rPr>
          <w:b/>
          <w:sz w:val="28"/>
        </w:rPr>
        <w:t>i</w:t>
      </w:r>
      <w:r w:rsidRPr="00A7224C">
        <w:rPr>
          <w:b/>
          <w:sz w:val="28"/>
        </w:rPr>
        <w:t>stics of effective writing</w:t>
      </w:r>
    </w:p>
    <w:p w:rsidR="00AF2D6C" w:rsidRPr="00A7224C" w:rsidRDefault="00A7224C" w:rsidP="00AF2D6C">
      <w:pPr>
        <w:rPr>
          <w:b/>
          <w:sz w:val="28"/>
        </w:rPr>
      </w:pPr>
      <w:r w:rsidRPr="00A7224C">
        <w:rPr>
          <w:b/>
          <w:sz w:val="28"/>
        </w:rPr>
        <w:t>Reflect:</w:t>
      </w:r>
    </w:p>
    <w:p w:rsidR="00AF2D6C" w:rsidRPr="00A7224C" w:rsidRDefault="00AF2D6C" w:rsidP="00AF2D6C">
      <w:pPr>
        <w:pStyle w:val="ListParagraph"/>
        <w:numPr>
          <w:ilvl w:val="0"/>
          <w:numId w:val="2"/>
        </w:numPr>
        <w:rPr>
          <w:b/>
          <w:sz w:val="28"/>
        </w:rPr>
      </w:pPr>
      <w:r w:rsidRPr="00A7224C">
        <w:rPr>
          <w:b/>
          <w:sz w:val="28"/>
        </w:rPr>
        <w:t>What are some of the things that the teacher would have to have done to bring the child to this point?  Share some responses</w:t>
      </w:r>
    </w:p>
    <w:p w:rsidR="00AF2D6C" w:rsidRPr="00A7224C" w:rsidRDefault="00AF2D6C" w:rsidP="00AF2D6C">
      <w:pPr>
        <w:rPr>
          <w:b/>
          <w:sz w:val="28"/>
        </w:rPr>
      </w:pPr>
    </w:p>
    <w:p w:rsidR="00AF2D6C" w:rsidRPr="00A7224C" w:rsidRDefault="00AF2D6C" w:rsidP="00AF2D6C">
      <w:pPr>
        <w:pStyle w:val="ListParagraph"/>
        <w:numPr>
          <w:ilvl w:val="0"/>
          <w:numId w:val="2"/>
        </w:numPr>
        <w:rPr>
          <w:b/>
          <w:sz w:val="28"/>
        </w:rPr>
      </w:pPr>
      <w:r w:rsidRPr="00A7224C">
        <w:rPr>
          <w:b/>
          <w:sz w:val="28"/>
        </w:rPr>
        <w:t>Explain that we talked about models for good reading; writing is the same thing.  Children need models for good writing.  Where do we get model</w:t>
      </w:r>
      <w:r w:rsidR="00A7224C" w:rsidRPr="00A7224C">
        <w:rPr>
          <w:b/>
          <w:sz w:val="28"/>
        </w:rPr>
        <w:t>s?</w:t>
      </w:r>
      <w:r w:rsidRPr="00A7224C">
        <w:rPr>
          <w:b/>
          <w:sz w:val="28"/>
        </w:rPr>
        <w:t xml:space="preserve">   BAW does this for us already.</w:t>
      </w:r>
    </w:p>
    <w:p w:rsidR="00AF2D6C" w:rsidRPr="00AF2D6C" w:rsidRDefault="00AF2D6C" w:rsidP="00AF2D6C">
      <w:pPr>
        <w:rPr>
          <w:sz w:val="28"/>
        </w:rPr>
      </w:pPr>
    </w:p>
    <w:p w:rsidR="00AF2D6C" w:rsidRDefault="00AF2D6C" w:rsidP="00AF2D6C">
      <w:pPr>
        <w:rPr>
          <w:sz w:val="28"/>
        </w:rPr>
      </w:pPr>
      <w:r>
        <w:rPr>
          <w:sz w:val="28"/>
        </w:rPr>
        <w:t>SHOW CHARACTERISTICS</w:t>
      </w:r>
    </w:p>
    <w:p w:rsidR="00AF2D6C" w:rsidRDefault="00AF2D6C" w:rsidP="00AF2D6C">
      <w:pPr>
        <w:rPr>
          <w:sz w:val="28"/>
        </w:rPr>
      </w:pPr>
    </w:p>
    <w:p w:rsidR="00AF2D6C" w:rsidRDefault="00AF2D6C" w:rsidP="00AF2D6C">
      <w:pPr>
        <w:rPr>
          <w:sz w:val="28"/>
        </w:rPr>
      </w:pPr>
      <w:r>
        <w:rPr>
          <w:sz w:val="28"/>
        </w:rPr>
        <w:t>GIVE OUT RUBRICS</w:t>
      </w:r>
    </w:p>
    <w:p w:rsidR="00AF2D6C" w:rsidRDefault="00AF2D6C" w:rsidP="00AF2D6C">
      <w:pPr>
        <w:rPr>
          <w:sz w:val="28"/>
        </w:rPr>
      </w:pPr>
    </w:p>
    <w:p w:rsidR="00EC48DE" w:rsidRDefault="00AF2D6C" w:rsidP="00AF2D6C">
      <w:pPr>
        <w:rPr>
          <w:sz w:val="28"/>
        </w:rPr>
      </w:pPr>
      <w:r>
        <w:rPr>
          <w:sz w:val="28"/>
        </w:rPr>
        <w:t>REFLECTIONS:  3-2-1</w:t>
      </w:r>
    </w:p>
    <w:p w:rsidR="00EC48DE" w:rsidRDefault="00EC48DE" w:rsidP="00AF2D6C">
      <w:pPr>
        <w:rPr>
          <w:sz w:val="28"/>
        </w:rPr>
      </w:pPr>
      <w:r>
        <w:rPr>
          <w:sz w:val="28"/>
        </w:rPr>
        <w:t>Or:</w:t>
      </w:r>
    </w:p>
    <w:p w:rsidR="00EC48DE" w:rsidRDefault="00EC48DE" w:rsidP="00AF2D6C">
      <w:pPr>
        <w:rPr>
          <w:sz w:val="28"/>
        </w:rPr>
      </w:pPr>
      <w:r>
        <w:rPr>
          <w:sz w:val="28"/>
        </w:rPr>
        <w:t>Ideas that struck me today…</w:t>
      </w:r>
    </w:p>
    <w:p w:rsidR="00EC48DE" w:rsidRDefault="00EC48DE" w:rsidP="00AF2D6C">
      <w:pPr>
        <w:rPr>
          <w:sz w:val="28"/>
        </w:rPr>
      </w:pPr>
      <w:r>
        <w:rPr>
          <w:sz w:val="28"/>
        </w:rPr>
        <w:t>Actions I will take…</w:t>
      </w:r>
    </w:p>
    <w:p w:rsidR="00EC48DE" w:rsidRDefault="00EC48DE" w:rsidP="00AF2D6C">
      <w:pPr>
        <w:rPr>
          <w:sz w:val="28"/>
        </w:rPr>
      </w:pPr>
      <w:r>
        <w:rPr>
          <w:sz w:val="28"/>
        </w:rPr>
        <w:t>I’m still confused or wondering about…</w:t>
      </w:r>
    </w:p>
    <w:p w:rsidR="00EC48DE" w:rsidRDefault="00EC48DE" w:rsidP="00AF2D6C">
      <w:pPr>
        <w:rPr>
          <w:sz w:val="28"/>
        </w:rPr>
      </w:pPr>
      <w:r>
        <w:rPr>
          <w:sz w:val="28"/>
        </w:rPr>
        <w:t>Comments…</w:t>
      </w:r>
    </w:p>
    <w:p w:rsidR="00BD397C" w:rsidRDefault="00BD397C" w:rsidP="00AF2D6C">
      <w:pPr>
        <w:rPr>
          <w:sz w:val="28"/>
        </w:rPr>
      </w:pPr>
    </w:p>
    <w:p w:rsidR="00BD397C" w:rsidRDefault="00BD397C" w:rsidP="00AF2D6C">
      <w:pPr>
        <w:rPr>
          <w:sz w:val="28"/>
        </w:rPr>
      </w:pPr>
    </w:p>
    <w:p w:rsidR="00BD397C" w:rsidRDefault="00BD397C" w:rsidP="00AF2D6C">
      <w:pPr>
        <w:rPr>
          <w:sz w:val="28"/>
        </w:rPr>
      </w:pPr>
    </w:p>
    <w:sectPr w:rsidR="00BD397C" w:rsidSect="00AF2D6C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56D02"/>
    <w:multiLevelType w:val="hybridMultilevel"/>
    <w:tmpl w:val="55225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C56A58"/>
    <w:multiLevelType w:val="hybridMultilevel"/>
    <w:tmpl w:val="08BEE1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77928A8"/>
    <w:multiLevelType w:val="hybridMultilevel"/>
    <w:tmpl w:val="29DC6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E6C23"/>
    <w:rsid w:val="00974C9C"/>
    <w:rsid w:val="00A7224C"/>
    <w:rsid w:val="00AE6C23"/>
    <w:rsid w:val="00AF2D6C"/>
    <w:rsid w:val="00BD397C"/>
    <w:rsid w:val="00C169A0"/>
    <w:rsid w:val="00EC48DE"/>
    <w:rsid w:val="00F57FBB"/>
  </w:rsids>
  <m:mathPr>
    <m:mathFont m:val="Adobe Garamond Pr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AE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AF2D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232</Words>
  <Characters>1324</Characters>
  <Application>Microsoft Macintosh Word</Application>
  <DocSecurity>0</DocSecurity>
  <Lines>11</Lines>
  <Paragraphs>2</Paragraphs>
  <ScaleCrop>false</ScaleCrop>
  <Company>WSD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tgrosswald</dc:creator>
  <cp:keywords/>
  <cp:lastModifiedBy>tgrosswald</cp:lastModifiedBy>
  <cp:revision>7</cp:revision>
  <cp:lastPrinted>2009-09-11T00:06:00Z</cp:lastPrinted>
  <dcterms:created xsi:type="dcterms:W3CDTF">2009-09-10T23:46:00Z</dcterms:created>
  <dcterms:modified xsi:type="dcterms:W3CDTF">2009-09-11T17:01:00Z</dcterms:modified>
</cp:coreProperties>
</file>